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27" w:rsidRDefault="00720ED3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3759200" cy="28194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葉っぱとてんとう虫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3D0ED6"/>
    <w:p w:rsidR="003D0ED6" w:rsidRDefault="00720ED3">
      <w:r>
        <w:rPr>
          <w:rFonts w:hint="eastAsia"/>
        </w:rPr>
        <w:t>２０１６年（平成２８年）４月２８日</w:t>
      </w:r>
    </w:p>
    <w:p w:rsidR="003D0ED6" w:rsidRDefault="003D0ED6"/>
    <w:p w:rsidR="003D0ED6" w:rsidRDefault="003D0ED6" w:rsidP="003D0ED6">
      <w:pPr>
        <w:jc w:val="center"/>
        <w:rPr>
          <w:sz w:val="44"/>
          <w:szCs w:val="44"/>
          <w:shd w:val="pct15" w:color="auto" w:fill="FFFFFF"/>
        </w:rPr>
      </w:pPr>
      <w:r w:rsidRPr="003D0ED6">
        <w:rPr>
          <w:rFonts w:hint="eastAsia"/>
          <w:sz w:val="44"/>
          <w:szCs w:val="44"/>
          <w:shd w:val="pct15" w:color="auto" w:fill="FFFFFF"/>
        </w:rPr>
        <w:t>leaf</w:t>
      </w:r>
    </w:p>
    <w:p w:rsidR="003D0ED6" w:rsidRDefault="003D0ED6" w:rsidP="003D0ED6">
      <w:pPr>
        <w:rPr>
          <w:szCs w:val="21"/>
        </w:rPr>
      </w:pPr>
      <w:r>
        <w:rPr>
          <w:rFonts w:hint="eastAsia"/>
          <w:szCs w:val="21"/>
        </w:rPr>
        <w:t>★葉っぱ</w:t>
      </w:r>
    </w:p>
    <w:p w:rsidR="003D0ED6" w:rsidRDefault="003D0ED6" w:rsidP="003D0ED6">
      <w:pPr>
        <w:rPr>
          <w:szCs w:val="21"/>
        </w:rPr>
      </w:pPr>
      <w:r>
        <w:rPr>
          <w:rFonts w:hint="eastAsia"/>
          <w:szCs w:val="21"/>
        </w:rPr>
        <w:t>１．新規ファイルを作る。</w:t>
      </w:r>
    </w:p>
    <w:p w:rsidR="003D0ED6" w:rsidRDefault="003D0ED6" w:rsidP="00B36E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="00B36E05">
        <w:rPr>
          <w:rFonts w:hint="eastAsia"/>
          <w:szCs w:val="21"/>
        </w:rPr>
        <w:t>「カスタムシェイプツール」の「自然」の中の「雨」で色を決めて葉っぱを描く。ラスタライズしておく。</w:t>
      </w:r>
    </w:p>
    <w:p w:rsidR="00B36E05" w:rsidRDefault="00B36E05" w:rsidP="003D0ED6">
      <w:pPr>
        <w:rPr>
          <w:szCs w:val="21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BABAA3D" wp14:editId="43AEAFAA">
            <wp:simplePos x="0" y="0"/>
            <wp:positionH relativeFrom="column">
              <wp:posOffset>-3810</wp:posOffset>
            </wp:positionH>
            <wp:positionV relativeFrom="paragraph">
              <wp:posOffset>53975</wp:posOffset>
            </wp:positionV>
            <wp:extent cx="933450" cy="12621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6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E05" w:rsidRPr="00B36E05" w:rsidRDefault="00B36E05" w:rsidP="00B36E05">
      <w:pPr>
        <w:rPr>
          <w:szCs w:val="21"/>
        </w:rPr>
      </w:pPr>
    </w:p>
    <w:p w:rsidR="00B36E05" w:rsidRPr="00B36E05" w:rsidRDefault="00B36E05" w:rsidP="00B36E05">
      <w:pPr>
        <w:rPr>
          <w:szCs w:val="21"/>
        </w:rPr>
      </w:pPr>
    </w:p>
    <w:p w:rsidR="00B36E05" w:rsidRPr="00B36E05" w:rsidRDefault="00B36E05" w:rsidP="00B36E05">
      <w:pPr>
        <w:rPr>
          <w:szCs w:val="21"/>
        </w:rPr>
      </w:pPr>
    </w:p>
    <w:p w:rsidR="00B36E05" w:rsidRPr="00B36E05" w:rsidRDefault="00B36E05" w:rsidP="00B36E05">
      <w:pPr>
        <w:rPr>
          <w:szCs w:val="21"/>
        </w:rPr>
      </w:pPr>
    </w:p>
    <w:p w:rsidR="00B36E05" w:rsidRDefault="00B36E05" w:rsidP="00B36E05">
      <w:pPr>
        <w:rPr>
          <w:szCs w:val="21"/>
        </w:rPr>
      </w:pPr>
    </w:p>
    <w:p w:rsidR="00B36E05" w:rsidRDefault="00B36E05" w:rsidP="00156AD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３・</w:t>
      </w:r>
      <w:r w:rsidR="00156AD5">
        <w:rPr>
          <w:rFonts w:hint="eastAsia"/>
          <w:szCs w:val="21"/>
        </w:rPr>
        <w:t>楕円形ツールを使って楕円を描き、</w:t>
      </w:r>
      <w:r>
        <w:rPr>
          <w:rFonts w:hint="eastAsia"/>
          <w:szCs w:val="21"/>
        </w:rPr>
        <w:t>「雨」</w:t>
      </w:r>
      <w:r w:rsidR="00156AD5">
        <w:rPr>
          <w:rFonts w:hint="eastAsia"/>
          <w:szCs w:val="21"/>
        </w:rPr>
        <w:t>の左側に乗せる。</w:t>
      </w:r>
    </w:p>
    <w:p w:rsidR="00156AD5" w:rsidRDefault="00156AD5" w:rsidP="00156AD5">
      <w:pPr>
        <w:ind w:left="420" w:hangingChars="200" w:hanging="420"/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Default="00156AD5" w:rsidP="00156AD5">
      <w:pPr>
        <w:rPr>
          <w:szCs w:val="21"/>
        </w:rPr>
      </w:pPr>
    </w:p>
    <w:p w:rsidR="00156AD5" w:rsidRDefault="00156AD5" w:rsidP="00156AD5">
      <w:pPr>
        <w:rPr>
          <w:szCs w:val="21"/>
        </w:rPr>
      </w:pPr>
    </w:p>
    <w:p w:rsidR="00156AD5" w:rsidRDefault="00156AD5" w:rsidP="00156AD5">
      <w:pPr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A87C4E6" wp14:editId="05996ED8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5400040" cy="30359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Pr="00156AD5" w:rsidRDefault="00156AD5" w:rsidP="00156AD5">
      <w:pPr>
        <w:rPr>
          <w:szCs w:val="21"/>
        </w:rPr>
      </w:pPr>
    </w:p>
    <w:p w:rsidR="00156AD5" w:rsidRDefault="00156AD5" w:rsidP="00156AD5">
      <w:pPr>
        <w:rPr>
          <w:szCs w:val="21"/>
        </w:rPr>
      </w:pPr>
    </w:p>
    <w:p w:rsidR="00156AD5" w:rsidRDefault="00156AD5" w:rsidP="00156AD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４．楕円形レイヤーを選んでおいて、楕円形を自動選択ツールで選択する。雨レイヤーの戻り、デリートする。</w:t>
      </w:r>
    </w:p>
    <w:p w:rsidR="00156AD5" w:rsidRDefault="00156AD5" w:rsidP="00156AD5">
      <w:pPr>
        <w:ind w:left="420" w:hangingChars="200" w:hanging="420"/>
        <w:rPr>
          <w:szCs w:val="21"/>
        </w:rPr>
      </w:pPr>
      <w:r>
        <w:rPr>
          <w:noProof/>
        </w:rPr>
        <w:drawing>
          <wp:inline distT="0" distB="0" distL="0" distR="0" wp14:anchorId="0646309F" wp14:editId="2BF003E5">
            <wp:extent cx="2371725" cy="1786991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2560" cy="179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AD5" w:rsidRDefault="00156AD5" w:rsidP="00F37F4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５．このままではカクカクしているのでもう一度楕円形を使い</w:t>
      </w:r>
      <w:r w:rsidR="00F37F46">
        <w:rPr>
          <w:rFonts w:hint="eastAsia"/>
          <w:szCs w:val="21"/>
        </w:rPr>
        <w:t>同じやり方で</w:t>
      </w:r>
      <w:r>
        <w:rPr>
          <w:rFonts w:hint="eastAsia"/>
          <w:szCs w:val="21"/>
        </w:rPr>
        <w:t>カクカクを丸くしていく。</w:t>
      </w:r>
    </w:p>
    <w:p w:rsidR="00872DBC" w:rsidRDefault="00872DBC" w:rsidP="00F37F46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18361" cy="1685925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361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DBC" w:rsidRPr="00872DBC" w:rsidRDefault="00872DBC" w:rsidP="00872DBC">
      <w:pPr>
        <w:rPr>
          <w:szCs w:val="21"/>
        </w:rPr>
      </w:pPr>
    </w:p>
    <w:p w:rsidR="00872DBC" w:rsidRPr="00872DBC" w:rsidRDefault="00872DBC" w:rsidP="00872DBC">
      <w:pPr>
        <w:rPr>
          <w:szCs w:val="21"/>
        </w:rPr>
      </w:pPr>
    </w:p>
    <w:p w:rsidR="00872DBC" w:rsidRPr="00872DBC" w:rsidRDefault="00872DBC" w:rsidP="00872DBC">
      <w:pPr>
        <w:rPr>
          <w:szCs w:val="21"/>
        </w:rPr>
      </w:pPr>
    </w:p>
    <w:p w:rsidR="00872DBC" w:rsidRPr="00872DBC" w:rsidRDefault="00872DBC" w:rsidP="00872DBC">
      <w:pPr>
        <w:rPr>
          <w:szCs w:val="21"/>
        </w:rPr>
      </w:pPr>
    </w:p>
    <w:p w:rsidR="00872DBC" w:rsidRPr="00872DBC" w:rsidRDefault="00872DBC" w:rsidP="00872DBC">
      <w:pPr>
        <w:rPr>
          <w:szCs w:val="21"/>
        </w:rPr>
      </w:pPr>
    </w:p>
    <w:p w:rsidR="00872DBC" w:rsidRPr="00872DBC" w:rsidRDefault="00872DBC" w:rsidP="00872DBC">
      <w:pPr>
        <w:rPr>
          <w:szCs w:val="21"/>
        </w:rPr>
      </w:pPr>
    </w:p>
    <w:p w:rsidR="007A76EC" w:rsidRDefault="007A76EC" w:rsidP="00872DBC">
      <w:pPr>
        <w:rPr>
          <w:szCs w:val="21"/>
        </w:rPr>
      </w:pPr>
    </w:p>
    <w:p w:rsidR="00872DBC" w:rsidRDefault="00872DBC" w:rsidP="00872DBC">
      <w:pPr>
        <w:rPr>
          <w:szCs w:val="21"/>
        </w:rPr>
      </w:pPr>
      <w:r>
        <w:rPr>
          <w:rFonts w:hint="eastAsia"/>
          <w:szCs w:val="21"/>
        </w:rPr>
        <w:t>６．葉っぱの真ん中の線を</w:t>
      </w:r>
      <w:r w:rsidR="00234B6B">
        <w:rPr>
          <w:rFonts w:hint="eastAsia"/>
          <w:szCs w:val="21"/>
        </w:rPr>
        <w:t>描</w:t>
      </w:r>
      <w:r>
        <w:rPr>
          <w:rFonts w:hint="eastAsia"/>
          <w:szCs w:val="21"/>
        </w:rPr>
        <w:t>くた</w:t>
      </w:r>
      <w:r w:rsidR="00234B6B">
        <w:rPr>
          <w:rFonts w:hint="eastAsia"/>
          <w:szCs w:val="21"/>
        </w:rPr>
        <w:t>めに楕円形ツールを使って、葉っぱの上に楕円形をのせる。</w:t>
      </w:r>
    </w:p>
    <w:p w:rsidR="00234B6B" w:rsidRDefault="00234B6B" w:rsidP="00872DBC">
      <w:pPr>
        <w:rPr>
          <w:szCs w:val="21"/>
        </w:rPr>
      </w:pPr>
    </w:p>
    <w:p w:rsidR="000406BC" w:rsidRDefault="000406BC" w:rsidP="00872DBC">
      <w:pPr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8B35200" wp14:editId="125DD2E6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790700" cy="133787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37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6BC" w:rsidRDefault="000406BC" w:rsidP="00872DBC">
      <w:pPr>
        <w:rPr>
          <w:szCs w:val="21"/>
        </w:rPr>
      </w:pPr>
    </w:p>
    <w:p w:rsidR="000406BC" w:rsidRDefault="000406BC" w:rsidP="00872DBC">
      <w:pPr>
        <w:rPr>
          <w:szCs w:val="21"/>
        </w:rPr>
      </w:pPr>
    </w:p>
    <w:p w:rsidR="000406BC" w:rsidRDefault="000406BC" w:rsidP="00872DBC">
      <w:pPr>
        <w:rPr>
          <w:szCs w:val="21"/>
        </w:rPr>
      </w:pPr>
    </w:p>
    <w:p w:rsidR="000406BC" w:rsidRDefault="000406BC" w:rsidP="00872DBC">
      <w:pPr>
        <w:rPr>
          <w:szCs w:val="21"/>
        </w:rPr>
      </w:pPr>
    </w:p>
    <w:p w:rsidR="00234B6B" w:rsidRDefault="00234B6B" w:rsidP="00872DBC">
      <w:pPr>
        <w:rPr>
          <w:szCs w:val="21"/>
        </w:rPr>
      </w:pPr>
    </w:p>
    <w:p w:rsidR="00234B6B" w:rsidRDefault="00234B6B" w:rsidP="00234B6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７．楕円形を自動選択ツールで選択して、楕円形レイヤーの上に新規レイヤーを作り、境界線を描く。その時に楕円形レイヤーを非表示にしておく。</w:t>
      </w:r>
    </w:p>
    <w:p w:rsidR="000406BC" w:rsidRDefault="000406BC" w:rsidP="00234B6B">
      <w:pPr>
        <w:ind w:left="420" w:hangingChars="200" w:hanging="420"/>
        <w:rPr>
          <w:szCs w:val="21"/>
        </w:rPr>
      </w:pPr>
      <w:r>
        <w:rPr>
          <w:noProof/>
        </w:rPr>
        <w:drawing>
          <wp:inline distT="0" distB="0" distL="0" distR="0" wp14:anchorId="7BB75EB1" wp14:editId="44B8B44C">
            <wp:extent cx="5400040" cy="303593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6BC" w:rsidRDefault="000406BC" w:rsidP="000406BC">
      <w:pPr>
        <w:rPr>
          <w:szCs w:val="21"/>
        </w:rPr>
      </w:pPr>
      <w:r>
        <w:rPr>
          <w:rFonts w:hint="eastAsia"/>
          <w:szCs w:val="21"/>
        </w:rPr>
        <w:t>８．葉っぱレイヤーを選んでおいて、何もない所を自動選択ツールで選択して境界線レイヤーに戻りデリートする。</w:t>
      </w:r>
    </w:p>
    <w:p w:rsidR="000406BC" w:rsidRDefault="000406BC" w:rsidP="000406BC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ABDD3D" wp14:editId="4F532A14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5400040" cy="30359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Pr="000406BC" w:rsidRDefault="000406BC" w:rsidP="000406BC">
      <w:pPr>
        <w:rPr>
          <w:szCs w:val="21"/>
        </w:rPr>
      </w:pPr>
    </w:p>
    <w:p w:rsidR="000406BC" w:rsidRDefault="000406BC" w:rsidP="000406BC">
      <w:pPr>
        <w:rPr>
          <w:szCs w:val="21"/>
        </w:rPr>
      </w:pPr>
    </w:p>
    <w:p w:rsidR="007479A0" w:rsidRDefault="007479A0" w:rsidP="000406BC">
      <w:pPr>
        <w:rPr>
          <w:szCs w:val="21"/>
        </w:rPr>
      </w:pPr>
      <w:r>
        <w:rPr>
          <w:rFonts w:hint="eastAsia"/>
          <w:szCs w:val="21"/>
        </w:rPr>
        <w:lastRenderedPageBreak/>
        <w:t>９．葉っぱと線と結合しておく。</w:t>
      </w:r>
    </w:p>
    <w:p w:rsidR="000406BC" w:rsidRDefault="007509CB" w:rsidP="007509C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１０．</w:t>
      </w:r>
      <w:r w:rsidR="007479A0">
        <w:rPr>
          <w:rFonts w:hint="eastAsia"/>
          <w:szCs w:val="21"/>
        </w:rPr>
        <w:t>自動選択ツールで葉っぱの線より下部分を隣接を入れて選択</w:t>
      </w:r>
      <w:r>
        <w:rPr>
          <w:rFonts w:hint="eastAsia"/>
          <w:szCs w:val="21"/>
        </w:rPr>
        <w:t>して、線グラデーションを真ん中部分を濃くしてかける</w:t>
      </w:r>
      <w:r w:rsidR="007479A0">
        <w:rPr>
          <w:rFonts w:hint="eastAsia"/>
          <w:szCs w:val="21"/>
        </w:rPr>
        <w:t>。</w:t>
      </w:r>
    </w:p>
    <w:p w:rsidR="007509CB" w:rsidRDefault="007509CB" w:rsidP="000406BC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DE274B" wp14:editId="01963ABF">
            <wp:simplePos x="0" y="0"/>
            <wp:positionH relativeFrom="column">
              <wp:posOffset>2472690</wp:posOffset>
            </wp:positionH>
            <wp:positionV relativeFrom="paragraph">
              <wp:posOffset>6350</wp:posOffset>
            </wp:positionV>
            <wp:extent cx="1484243" cy="1333500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43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1485900" cy="1347677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4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9CB" w:rsidRPr="007509CB" w:rsidRDefault="007509CB" w:rsidP="007509CB">
      <w:pPr>
        <w:rPr>
          <w:szCs w:val="21"/>
        </w:rPr>
      </w:pPr>
    </w:p>
    <w:p w:rsidR="007509CB" w:rsidRPr="007509CB" w:rsidRDefault="007509CB" w:rsidP="007509CB">
      <w:pPr>
        <w:rPr>
          <w:szCs w:val="21"/>
        </w:rPr>
      </w:pPr>
    </w:p>
    <w:p w:rsidR="007509CB" w:rsidRPr="007509CB" w:rsidRDefault="007509CB" w:rsidP="007509CB">
      <w:pPr>
        <w:rPr>
          <w:szCs w:val="21"/>
        </w:rPr>
      </w:pPr>
    </w:p>
    <w:p w:rsidR="007509CB" w:rsidRPr="007509CB" w:rsidRDefault="007509CB" w:rsidP="007509CB">
      <w:pPr>
        <w:rPr>
          <w:szCs w:val="21"/>
        </w:rPr>
      </w:pPr>
    </w:p>
    <w:p w:rsidR="007509CB" w:rsidRDefault="007509CB" w:rsidP="007509CB">
      <w:pPr>
        <w:rPr>
          <w:szCs w:val="21"/>
        </w:rPr>
      </w:pPr>
    </w:p>
    <w:p w:rsidR="007509CB" w:rsidRDefault="007509CB" w:rsidP="007509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１１．上半分も同じようにして線グラデーションをかける。</w:t>
      </w:r>
    </w:p>
    <w:p w:rsidR="007509CB" w:rsidRDefault="007509CB" w:rsidP="007509CB">
      <w:pPr>
        <w:ind w:firstLineChars="100" w:firstLine="210"/>
        <w:rPr>
          <w:szCs w:val="21"/>
        </w:rPr>
      </w:pPr>
      <w:r>
        <w:rPr>
          <w:noProof/>
        </w:rPr>
        <w:drawing>
          <wp:inline distT="0" distB="0" distL="0" distR="0" wp14:anchorId="27E25CB0" wp14:editId="4497BAC5">
            <wp:extent cx="1438150" cy="128587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6742" cy="129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CB" w:rsidRDefault="007509CB" w:rsidP="007509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★水滴</w:t>
      </w:r>
    </w:p>
    <w:p w:rsidR="007509CB" w:rsidRDefault="007509CB" w:rsidP="00E47257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１．一番上にレイヤーを作り、</w:t>
      </w:r>
      <w:r w:rsidR="00E47257">
        <w:rPr>
          <w:rFonts w:hint="eastAsia"/>
          <w:szCs w:val="21"/>
        </w:rPr>
        <w:t>楕円形選択ツールで水滴部分を選択して、</w:t>
      </w:r>
      <w:r w:rsidR="00B1381F">
        <w:rPr>
          <w:rFonts w:hint="eastAsia"/>
          <w:szCs w:val="21"/>
        </w:rPr>
        <w:t>カラーピッカー</w:t>
      </w:r>
      <w:r w:rsidR="00E47257">
        <w:rPr>
          <w:rFonts w:hint="eastAsia"/>
          <w:szCs w:val="21"/>
        </w:rPr>
        <w:t>で</w:t>
      </w:r>
      <w:r w:rsidR="00B1381F">
        <w:rPr>
          <w:rFonts w:hint="eastAsia"/>
          <w:szCs w:val="21"/>
        </w:rPr>
        <w:t>グリーン系の上部分の色を</w:t>
      </w:r>
      <w:r w:rsidR="00E47257">
        <w:rPr>
          <w:rFonts w:hint="eastAsia"/>
          <w:szCs w:val="21"/>
        </w:rPr>
        <w:t>選んで塗る</w:t>
      </w:r>
      <w:r w:rsidR="00B1381F">
        <w:rPr>
          <w:rFonts w:hint="eastAsia"/>
          <w:szCs w:val="21"/>
        </w:rPr>
        <w:t>。</w:t>
      </w:r>
    </w:p>
    <w:p w:rsidR="00F1778B" w:rsidRDefault="00F1778B" w:rsidP="00E47257">
      <w:pPr>
        <w:ind w:leftChars="100" w:left="63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82550</wp:posOffset>
            </wp:positionV>
            <wp:extent cx="5400040" cy="303593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Pr="00F1778B" w:rsidRDefault="00F1778B" w:rsidP="00F1778B">
      <w:pPr>
        <w:rPr>
          <w:szCs w:val="21"/>
        </w:rPr>
      </w:pPr>
    </w:p>
    <w:p w:rsidR="00F1778B" w:rsidRDefault="00F1778B" w:rsidP="00F1778B">
      <w:pPr>
        <w:rPr>
          <w:szCs w:val="21"/>
        </w:rPr>
      </w:pPr>
    </w:p>
    <w:p w:rsidR="00F1778B" w:rsidRDefault="00F1778B" w:rsidP="00F1778B">
      <w:pPr>
        <w:rPr>
          <w:szCs w:val="21"/>
        </w:rPr>
      </w:pPr>
      <w:r>
        <w:rPr>
          <w:rFonts w:hint="eastAsia"/>
          <w:szCs w:val="21"/>
        </w:rPr>
        <w:t>２．選択を解除して、レイヤー部分で不透明度を落としておく。</w:t>
      </w:r>
    </w:p>
    <w:p w:rsidR="00F1778B" w:rsidRDefault="00F1778B" w:rsidP="00F177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３．新規レイヤーを上に作り、白色のブラシでボンボンと２か所に大と小の光を作り、ぼかしガウスでぼかす。</w:t>
      </w:r>
      <w:bookmarkStart w:id="0" w:name="_GoBack"/>
      <w:bookmarkEnd w:id="0"/>
    </w:p>
    <w:sectPr w:rsidR="00F17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D6"/>
    <w:rsid w:val="000406BC"/>
    <w:rsid w:val="00156AD5"/>
    <w:rsid w:val="001C43E6"/>
    <w:rsid w:val="00227193"/>
    <w:rsid w:val="00234B6B"/>
    <w:rsid w:val="002A6DD4"/>
    <w:rsid w:val="003602A4"/>
    <w:rsid w:val="00381AF0"/>
    <w:rsid w:val="003A11E4"/>
    <w:rsid w:val="003D0ED6"/>
    <w:rsid w:val="00447DD7"/>
    <w:rsid w:val="004C0A35"/>
    <w:rsid w:val="005C0D67"/>
    <w:rsid w:val="00615CD1"/>
    <w:rsid w:val="006A4749"/>
    <w:rsid w:val="006E5227"/>
    <w:rsid w:val="00720ED3"/>
    <w:rsid w:val="007479A0"/>
    <w:rsid w:val="007509CB"/>
    <w:rsid w:val="0077574E"/>
    <w:rsid w:val="007912A9"/>
    <w:rsid w:val="007A76EC"/>
    <w:rsid w:val="007F680E"/>
    <w:rsid w:val="0081609E"/>
    <w:rsid w:val="008432CB"/>
    <w:rsid w:val="00872DBC"/>
    <w:rsid w:val="009100A0"/>
    <w:rsid w:val="00933D3D"/>
    <w:rsid w:val="009539B8"/>
    <w:rsid w:val="009F6635"/>
    <w:rsid w:val="00AB044A"/>
    <w:rsid w:val="00AC615E"/>
    <w:rsid w:val="00B1381F"/>
    <w:rsid w:val="00B26121"/>
    <w:rsid w:val="00B36E05"/>
    <w:rsid w:val="00BF56D0"/>
    <w:rsid w:val="00C36F9A"/>
    <w:rsid w:val="00D921CC"/>
    <w:rsid w:val="00E21E2F"/>
    <w:rsid w:val="00E32DEB"/>
    <w:rsid w:val="00E41916"/>
    <w:rsid w:val="00E47257"/>
    <w:rsid w:val="00E875AC"/>
    <w:rsid w:val="00EE4945"/>
    <w:rsid w:val="00F1778B"/>
    <w:rsid w:val="00F37F46"/>
    <w:rsid w:val="00F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7D0A8-D410-4E38-BD19-58293C2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藤井晶子</dc:creator>
  <cp:keywords/>
  <dc:description/>
  <cp:lastModifiedBy>藤井晶子</cp:lastModifiedBy>
  <cp:revision>2</cp:revision>
  <dcterms:created xsi:type="dcterms:W3CDTF">2016-06-07T11:47:00Z</dcterms:created>
  <dcterms:modified xsi:type="dcterms:W3CDTF">2016-06-07T11:47:00Z</dcterms:modified>
</cp:coreProperties>
</file>